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Look w:val="01E0" w:firstRow="1" w:lastRow="1" w:firstColumn="1" w:lastColumn="1" w:noHBand="0" w:noVBand="0"/>
      </w:tblPr>
      <w:tblGrid>
        <w:gridCol w:w="9284"/>
      </w:tblGrid>
      <w:tr w:rsidR="00C40D73" w:rsidTr="00C40D73">
        <w:trPr>
          <w:trHeight w:val="1984"/>
          <w:jc w:val="center"/>
        </w:trPr>
        <w:tc>
          <w:tcPr>
            <w:tcW w:w="9284" w:type="dxa"/>
          </w:tcPr>
          <w:p w:rsidR="00C40D73" w:rsidRDefault="00C40D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АЛТАЙСКИЙ ФИЛИАЛ </w:t>
            </w:r>
            <w:proofErr w:type="gramStart"/>
            <w:r>
              <w:rPr>
                <w:lang w:eastAsia="en-US"/>
              </w:rPr>
              <w:t>ФЕДЕРАЛЬНОГО</w:t>
            </w:r>
            <w:proofErr w:type="gramEnd"/>
            <w:r>
              <w:rPr>
                <w:lang w:eastAsia="en-US"/>
              </w:rPr>
              <w:t xml:space="preserve"> ГОСУДАРСТВЕННОГО БЮДЖЕТНОГО</w:t>
            </w:r>
          </w:p>
          <w:p w:rsidR="00C40D73" w:rsidRDefault="00C40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ОБРАЗОВАТЕЛЬНОГО УЧРЕЖДЕНИЯ ВЫСШЕГО ОБРАЗОВАНИЯ</w:t>
            </w:r>
          </w:p>
          <w:p w:rsidR="00C40D73" w:rsidRDefault="00C40D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«РОССИЙСКАЯ АКАДЕМИЯ НАРОДНОГО ХОЗЯЙСТВА И </w:t>
            </w:r>
            <w:proofErr w:type="gramStart"/>
            <w:r>
              <w:rPr>
                <w:lang w:eastAsia="en-US"/>
              </w:rPr>
              <w:t>ГОСУДАРСТВЕННОЙ</w:t>
            </w:r>
            <w:proofErr w:type="gramEnd"/>
          </w:p>
          <w:p w:rsidR="00C40D73" w:rsidRDefault="00C40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СЛУЖБЫ ПРИ ПРЕЗИДЕНТЕ РОССИЙСКОЙ ФЕДЕРАЦИИ»</w:t>
            </w:r>
          </w:p>
          <w:p w:rsidR="00C40D73" w:rsidRDefault="00C40D73">
            <w:pPr>
              <w:widowControl w:val="0"/>
              <w:tabs>
                <w:tab w:val="center" w:pos="709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C40D73" w:rsidRDefault="00C40D73">
            <w:pPr>
              <w:widowControl w:val="0"/>
              <w:tabs>
                <w:tab w:val="center" w:pos="709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C40D73" w:rsidRDefault="00C40D73">
            <w:pPr>
              <w:widowControl w:val="0"/>
              <w:tabs>
                <w:tab w:val="center" w:pos="709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</w:p>
          <w:p w:rsidR="00C40D73" w:rsidRDefault="00C40D73">
            <w:pPr>
              <w:widowControl w:val="0"/>
              <w:tabs>
                <w:tab w:val="center" w:pos="709"/>
              </w:tabs>
              <w:autoSpaceDE w:val="0"/>
              <w:autoSpaceDN w:val="0"/>
              <w:adjustRightInd w:val="0"/>
              <w:spacing w:line="276" w:lineRule="auto"/>
              <w:ind w:left="4568" w:hanging="4568"/>
              <w:contextualSpacing/>
              <w:jc w:val="right"/>
              <w:rPr>
                <w:b/>
                <w:bCs/>
                <w:spacing w:val="-1"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</w:p>
          <w:p w:rsidR="00C40D73" w:rsidRDefault="00C40D73">
            <w:pPr>
              <w:spacing w:line="276" w:lineRule="auto"/>
              <w:rPr>
                <w:lang w:eastAsia="en-US"/>
              </w:rPr>
            </w:pPr>
          </w:p>
          <w:p w:rsidR="00C40D73" w:rsidRDefault="00C40D73">
            <w:pPr>
              <w:tabs>
                <w:tab w:val="left" w:pos="1455"/>
              </w:tabs>
              <w:spacing w:line="276" w:lineRule="auto"/>
              <w:ind w:left="4143" w:hanging="4143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C40D73" w:rsidRDefault="00C40D73" w:rsidP="00481710">
      <w:pPr>
        <w:tabs>
          <w:tab w:val="left" w:pos="3975"/>
          <w:tab w:val="center" w:pos="4961"/>
        </w:tabs>
        <w:jc w:val="center"/>
        <w:rPr>
          <w:b/>
          <w:spacing w:val="20"/>
        </w:rPr>
      </w:pPr>
      <w:r>
        <w:rPr>
          <w:b/>
          <w:spacing w:val="20"/>
        </w:rPr>
        <w:t>ПОЛОЖЕНИЕ</w:t>
      </w:r>
    </w:p>
    <w:p w:rsidR="00C40D73" w:rsidRDefault="00620E53" w:rsidP="00481710">
      <w:pPr>
        <w:jc w:val="center"/>
        <w:rPr>
          <w:b/>
        </w:rPr>
      </w:pPr>
      <w:r>
        <w:rPr>
          <w:b/>
        </w:rPr>
        <w:t>о</w:t>
      </w:r>
      <w:r w:rsidR="00E516E0">
        <w:rPr>
          <w:b/>
        </w:rPr>
        <w:t xml:space="preserve"> юридической о</w:t>
      </w:r>
      <w:r w:rsidR="00C40D73">
        <w:rPr>
          <w:b/>
        </w:rPr>
        <w:t xml:space="preserve">лимпиаде </w:t>
      </w:r>
    </w:p>
    <w:p w:rsidR="0001470E" w:rsidRDefault="0001470E" w:rsidP="00481710">
      <w:pPr>
        <w:jc w:val="center"/>
        <w:rPr>
          <w:b/>
        </w:rPr>
      </w:pPr>
    </w:p>
    <w:p w:rsidR="0001470E" w:rsidRPr="0001470E" w:rsidRDefault="0001470E" w:rsidP="0001470E">
      <w:pPr>
        <w:ind w:firstLine="567"/>
        <w:jc w:val="both"/>
      </w:pPr>
      <w:r>
        <w:t xml:space="preserve">Настоящее </w:t>
      </w:r>
      <w:r w:rsidRPr="0001470E">
        <w:t xml:space="preserve">Положение </w:t>
      </w:r>
      <w:r>
        <w:t xml:space="preserve">определяет порядок организации и проведения </w:t>
      </w:r>
      <w:r>
        <w:rPr>
          <w:lang w:val="en-US"/>
        </w:rPr>
        <w:t>II</w:t>
      </w:r>
      <w:r w:rsidRPr="0001470E">
        <w:t xml:space="preserve"> </w:t>
      </w:r>
      <w:r>
        <w:t xml:space="preserve">ежегодной </w:t>
      </w:r>
      <w:r w:rsidRPr="0001470E">
        <w:t>юридической олимпиад</w:t>
      </w:r>
      <w:r>
        <w:t xml:space="preserve">ы студентов высших и средних специальных </w:t>
      </w:r>
      <w:r w:rsidRPr="0001470E">
        <w:t>у</w:t>
      </w:r>
      <w:r>
        <w:t>чебных заведений</w:t>
      </w:r>
      <w:r w:rsidRPr="0001470E">
        <w:t>, проводимой</w:t>
      </w:r>
      <w:r>
        <w:t xml:space="preserve"> на базе Алтайского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C40D73" w:rsidRDefault="00C40D73" w:rsidP="00C40D73">
      <w:pPr>
        <w:pStyle w:val="Default"/>
        <w:ind w:firstLine="567"/>
      </w:pPr>
    </w:p>
    <w:p w:rsidR="00C40D73" w:rsidRDefault="00C40D73" w:rsidP="00C40D73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положения</w:t>
      </w:r>
    </w:p>
    <w:p w:rsidR="00C40D73" w:rsidRDefault="00C40D73" w:rsidP="00C40D73">
      <w:pPr>
        <w:pStyle w:val="Default"/>
        <w:ind w:left="927"/>
        <w:jc w:val="both"/>
        <w:rPr>
          <w:b/>
        </w:rPr>
      </w:pPr>
    </w:p>
    <w:p w:rsidR="00C40D73" w:rsidRDefault="00C40D73" w:rsidP="001F2AC5">
      <w:pPr>
        <w:pStyle w:val="Default"/>
        <w:ind w:firstLine="567"/>
        <w:jc w:val="both"/>
      </w:pPr>
      <w:r>
        <w:t>3 декабря</w:t>
      </w:r>
      <w:r w:rsidR="00481710">
        <w:t xml:space="preserve"> 2019 года</w:t>
      </w:r>
      <w:r>
        <w:t xml:space="preserve"> </w:t>
      </w:r>
      <w:r w:rsidRPr="00B75071">
        <w:t>в 13</w:t>
      </w:r>
      <w:r w:rsidR="00A101FD" w:rsidRPr="00B75071">
        <w:t>.00 ч</w:t>
      </w:r>
      <w:r w:rsidR="00B75071" w:rsidRPr="00B75071">
        <w:t>асов</w:t>
      </w:r>
      <w:r w:rsidR="00E516E0">
        <w:t xml:space="preserve"> проводится юридическая о</w:t>
      </w:r>
      <w:r>
        <w:t>лимпиада студентов и учащихся образовательных организаций (далее – олимпиада).</w:t>
      </w:r>
    </w:p>
    <w:p w:rsidR="00C40D73" w:rsidRDefault="001F2AC5" w:rsidP="00C40D73">
      <w:pPr>
        <w:pStyle w:val="Default"/>
        <w:ind w:firstLine="567"/>
        <w:jc w:val="both"/>
      </w:pPr>
      <w:r>
        <w:t xml:space="preserve">Олимпиада </w:t>
      </w:r>
      <w:r w:rsidR="00C40D73">
        <w:t xml:space="preserve">проводится Алтайским филиалом федерального государственного бюджетного образовательного </w:t>
      </w:r>
      <w:r>
        <w:t xml:space="preserve">учреждения высшего образования </w:t>
      </w:r>
      <w:r w:rsidR="00C40D73">
        <w:t xml:space="preserve">«Российская академия народного хозяйства и государственной службы при Президенте Российской Федерации» (далее – Алтайский филиал </w:t>
      </w:r>
      <w:proofErr w:type="spellStart"/>
      <w:r w:rsidR="00C40D73">
        <w:t>РАНХиГС</w:t>
      </w:r>
      <w:proofErr w:type="spellEnd"/>
      <w:r w:rsidR="00C40D73">
        <w:t>) совместно с Алтайским региональным отделением «Молодежный союз юристов РФ» с целью выявлени</w:t>
      </w:r>
      <w:r w:rsidR="00481710">
        <w:t>я</w:t>
      </w:r>
      <w:r w:rsidR="00C40D73">
        <w:t xml:space="preserve"> талантливых и одарённых учащихся в области юриспруденции. Данная олимпиада направлена на развитие социально-творческой активности учащихся, создание условий для самореализации и самоутверждения, </w:t>
      </w:r>
      <w:r w:rsidR="00481710">
        <w:t xml:space="preserve">выявление и развитие у молодых людей интереса к научной (научно-исследовательской) деятельности, </w:t>
      </w:r>
      <w:r w:rsidR="00C40D73">
        <w:t>развитие лидерских качеств, формирование осознанного профессионального выбора.</w:t>
      </w:r>
    </w:p>
    <w:p w:rsidR="00C40D73" w:rsidRPr="00A101FD" w:rsidRDefault="00C40D73" w:rsidP="00C40D73">
      <w:pPr>
        <w:pStyle w:val="Default"/>
        <w:jc w:val="both"/>
        <w:rPr>
          <w:b/>
        </w:rPr>
      </w:pPr>
    </w:p>
    <w:p w:rsidR="00C40D73" w:rsidRDefault="00C40D73" w:rsidP="00C40D73">
      <w:pPr>
        <w:pStyle w:val="Default"/>
        <w:ind w:firstLine="567"/>
        <w:jc w:val="both"/>
        <w:rPr>
          <w:b/>
        </w:rPr>
      </w:pPr>
      <w:r>
        <w:rPr>
          <w:b/>
        </w:rPr>
        <w:t xml:space="preserve">Оргкомитет Олимпиады </w:t>
      </w:r>
    </w:p>
    <w:p w:rsidR="00C40D73" w:rsidRDefault="00C40D73" w:rsidP="00C40D73">
      <w:pPr>
        <w:pStyle w:val="Default"/>
        <w:ind w:left="927"/>
        <w:jc w:val="both"/>
        <w:rPr>
          <w:b/>
        </w:rPr>
      </w:pPr>
    </w:p>
    <w:p w:rsidR="00C40D73" w:rsidRDefault="00C40D73" w:rsidP="00C40D73">
      <w:pPr>
        <w:pStyle w:val="Default"/>
        <w:ind w:firstLine="567"/>
        <w:jc w:val="both"/>
      </w:pPr>
      <w:r>
        <w:t xml:space="preserve">Подготовку и проведение олимпиады осуществляет юридический факультет Алтайского филиала </w:t>
      </w:r>
      <w:proofErr w:type="spellStart"/>
      <w:r>
        <w:t>РАНХиГС</w:t>
      </w:r>
      <w:proofErr w:type="spellEnd"/>
      <w:r>
        <w:t xml:space="preserve">. </w:t>
      </w:r>
    </w:p>
    <w:p w:rsidR="00C40D73" w:rsidRDefault="00C40D73" w:rsidP="00C40D73">
      <w:pPr>
        <w:pStyle w:val="Default"/>
        <w:ind w:firstLine="567"/>
        <w:jc w:val="both"/>
      </w:pPr>
      <w:r>
        <w:t>Оценочное жюри конкурса формируется из числа преподавателей факультета и приглашенных экспертов в области права.</w:t>
      </w:r>
    </w:p>
    <w:p w:rsidR="00C40D73" w:rsidRDefault="00C40D73" w:rsidP="00C40D73">
      <w:pPr>
        <w:ind w:firstLine="567"/>
        <w:jc w:val="both"/>
      </w:pPr>
    </w:p>
    <w:p w:rsidR="00C40D73" w:rsidRDefault="00C40D73" w:rsidP="00C40D73">
      <w:pPr>
        <w:ind w:firstLine="567"/>
        <w:jc w:val="both"/>
        <w:rPr>
          <w:b/>
        </w:rPr>
      </w:pPr>
      <w:r>
        <w:rPr>
          <w:b/>
        </w:rPr>
        <w:t>2. Участники олимпиады</w:t>
      </w:r>
    </w:p>
    <w:p w:rsidR="00C40D73" w:rsidRDefault="00C40D73" w:rsidP="00C40D73">
      <w:pPr>
        <w:ind w:firstLine="567"/>
        <w:jc w:val="both"/>
        <w:rPr>
          <w:b/>
        </w:rPr>
      </w:pPr>
    </w:p>
    <w:p w:rsidR="00481710" w:rsidRDefault="00C40D73" w:rsidP="00C40D73">
      <w:pPr>
        <w:ind w:firstLine="567"/>
        <w:jc w:val="both"/>
      </w:pPr>
      <w:r>
        <w:t>2.1. К участию в олимпиаде пригла</w:t>
      </w:r>
      <w:r w:rsidR="00E516E0">
        <w:t>шаются</w:t>
      </w:r>
      <w:r w:rsidR="008B36A9">
        <w:t xml:space="preserve"> </w:t>
      </w:r>
      <w:proofErr w:type="gramStart"/>
      <w:r w:rsidR="008B36A9">
        <w:t>обучающиеся</w:t>
      </w:r>
      <w:proofErr w:type="gramEnd"/>
      <w:r w:rsidR="00481710">
        <w:t>:</w:t>
      </w:r>
    </w:p>
    <w:p w:rsidR="00481710" w:rsidRDefault="00481710" w:rsidP="00C40D73">
      <w:pPr>
        <w:ind w:firstLine="567"/>
        <w:jc w:val="both"/>
      </w:pPr>
      <w:r>
        <w:t>-</w:t>
      </w:r>
      <w:r w:rsidR="00E516E0">
        <w:t xml:space="preserve"> </w:t>
      </w:r>
      <w:r>
        <w:t>средних специальных и профессиональных учебных заведений;</w:t>
      </w:r>
    </w:p>
    <w:p w:rsidR="00C40D73" w:rsidRDefault="00481710" w:rsidP="00C40D73">
      <w:pPr>
        <w:ind w:firstLine="567"/>
        <w:jc w:val="both"/>
      </w:pPr>
      <w:r>
        <w:t>- высших учебных заведений</w:t>
      </w:r>
      <w:r w:rsidR="00C40D73">
        <w:t>.</w:t>
      </w:r>
    </w:p>
    <w:p w:rsidR="00C40D73" w:rsidRDefault="00C40D73" w:rsidP="00C40D73">
      <w:pPr>
        <w:ind w:firstLine="567"/>
        <w:jc w:val="both"/>
      </w:pPr>
    </w:p>
    <w:p w:rsidR="00C40D73" w:rsidRDefault="00C40D73" w:rsidP="00C40D73">
      <w:pPr>
        <w:ind w:firstLine="567"/>
        <w:jc w:val="both"/>
        <w:rPr>
          <w:b/>
        </w:rPr>
      </w:pPr>
      <w:r>
        <w:rPr>
          <w:b/>
        </w:rPr>
        <w:t>3. Порядок и сроки проведения олимпиады</w:t>
      </w:r>
    </w:p>
    <w:p w:rsidR="00C40D73" w:rsidRDefault="00C40D73" w:rsidP="00C40D73">
      <w:pPr>
        <w:ind w:firstLine="567"/>
        <w:jc w:val="both"/>
      </w:pPr>
    </w:p>
    <w:p w:rsidR="00027CDB" w:rsidRPr="00027CDB" w:rsidRDefault="00C40D73" w:rsidP="00027CDB">
      <w:pPr>
        <w:ind w:firstLine="567"/>
        <w:jc w:val="both"/>
      </w:pPr>
      <w:r>
        <w:t>3.1. Для учас</w:t>
      </w:r>
      <w:r w:rsidR="001F2AC5">
        <w:t xml:space="preserve">тия в олимпиаде необходимо </w:t>
      </w:r>
      <w:r w:rsidR="00481710">
        <w:t xml:space="preserve">в срок </w:t>
      </w:r>
      <w:r w:rsidR="001F2AC5">
        <w:t>до</w:t>
      </w:r>
      <w:r w:rsidR="00027CDB">
        <w:t xml:space="preserve"> 14:</w:t>
      </w:r>
      <w:r w:rsidR="00B75071">
        <w:t xml:space="preserve">00 </w:t>
      </w:r>
      <w:r w:rsidR="00027CDB">
        <w:t>0</w:t>
      </w:r>
      <w:r w:rsidR="00B75071" w:rsidRPr="00B75071">
        <w:t>2 декабря</w:t>
      </w:r>
      <w:r w:rsidRPr="00B75071">
        <w:t xml:space="preserve"> 201</w:t>
      </w:r>
      <w:r w:rsidR="00481710" w:rsidRPr="00B75071">
        <w:t xml:space="preserve">9 </w:t>
      </w:r>
      <w:r w:rsidRPr="00B75071">
        <w:t>г</w:t>
      </w:r>
      <w:r w:rsidR="00481710" w:rsidRPr="00B75071">
        <w:t>ода</w:t>
      </w:r>
      <w:r>
        <w:t xml:space="preserve"> </w:t>
      </w:r>
      <w:r w:rsidR="00027CDB" w:rsidRPr="00027CDB">
        <w:t xml:space="preserve">зарегистрироваться на открытой платформе Алтайского филиала </w:t>
      </w:r>
      <w:proofErr w:type="spellStart"/>
      <w:r w:rsidR="00027CDB" w:rsidRPr="00027CDB">
        <w:t>РАНХиГС</w:t>
      </w:r>
      <w:proofErr w:type="spellEnd"/>
      <w:r w:rsidR="00027CDB" w:rsidRPr="00027CDB">
        <w:t xml:space="preserve">, заполнив регистрационную форму: </w:t>
      </w:r>
      <w:hyperlink r:id="rId6" w:history="1">
        <w:r w:rsidR="00027CDB" w:rsidRPr="00027CDB">
          <w:rPr>
            <w:rStyle w:val="a4"/>
          </w:rPr>
          <w:t>http://public.asapa.ru/login/signup.php</w:t>
        </w:r>
      </w:hyperlink>
      <w:r w:rsidR="00027CDB" w:rsidRPr="00027CDB">
        <w:t xml:space="preserve">, а также записаться на курс, перейдя по ссылке </w:t>
      </w:r>
      <w:hyperlink r:id="rId7" w:history="1">
        <w:r w:rsidR="00027CDB" w:rsidRPr="00027CDB">
          <w:rPr>
            <w:rStyle w:val="a4"/>
          </w:rPr>
          <w:t>http://public.asapa.ru/user/index.php?id=2</w:t>
        </w:r>
      </w:hyperlink>
      <w:r w:rsidR="00027CDB" w:rsidRPr="00027CDB">
        <w:t>.</w:t>
      </w:r>
    </w:p>
    <w:p w:rsidR="001650E1" w:rsidRDefault="00C40D73" w:rsidP="00C40D73">
      <w:pPr>
        <w:ind w:firstLine="567"/>
        <w:jc w:val="both"/>
      </w:pPr>
      <w:r>
        <w:t xml:space="preserve">3.2. </w:t>
      </w:r>
      <w:r w:rsidR="001650E1">
        <w:t>Олимпиада проводится по следующим н</w:t>
      </w:r>
      <w:r w:rsidR="00B6653F">
        <w:t>аправлениям</w:t>
      </w:r>
      <w:r w:rsidR="001650E1">
        <w:t>:</w:t>
      </w:r>
    </w:p>
    <w:p w:rsidR="001650E1" w:rsidRDefault="001650E1" w:rsidP="00C40D73">
      <w:pPr>
        <w:ind w:firstLine="567"/>
        <w:jc w:val="both"/>
      </w:pPr>
      <w:r>
        <w:t xml:space="preserve">1. </w:t>
      </w:r>
      <w:r w:rsidR="00B75071">
        <w:t>Гражданское право</w:t>
      </w:r>
      <w:r>
        <w:t>.</w:t>
      </w:r>
    </w:p>
    <w:p w:rsidR="001650E1" w:rsidRDefault="001650E1" w:rsidP="00C40D73">
      <w:pPr>
        <w:ind w:firstLine="567"/>
        <w:jc w:val="both"/>
      </w:pPr>
      <w:r>
        <w:t xml:space="preserve">2. </w:t>
      </w:r>
      <w:r w:rsidR="00B75071">
        <w:t>Административное право</w:t>
      </w:r>
      <w:r>
        <w:t>.</w:t>
      </w:r>
    </w:p>
    <w:p w:rsidR="001650E1" w:rsidRDefault="001650E1" w:rsidP="00C40D73">
      <w:pPr>
        <w:ind w:firstLine="567"/>
        <w:jc w:val="both"/>
      </w:pPr>
      <w:r>
        <w:t xml:space="preserve">3. </w:t>
      </w:r>
      <w:r w:rsidR="00B75071">
        <w:t>Уголовное право</w:t>
      </w:r>
      <w:r>
        <w:t>.</w:t>
      </w:r>
    </w:p>
    <w:p w:rsidR="001650E1" w:rsidRDefault="00B75071" w:rsidP="00B6653F">
      <w:pPr>
        <w:ind w:firstLine="567"/>
        <w:jc w:val="both"/>
      </w:pPr>
      <w:r>
        <w:t>3.3. Выбор соответствующего направления</w:t>
      </w:r>
      <w:r w:rsidR="001650E1">
        <w:t xml:space="preserve"> участник осуществляет на этапе регистрации для участия в олимпиаде</w:t>
      </w:r>
      <w:r w:rsidR="00200F9D">
        <w:t>.</w:t>
      </w:r>
    </w:p>
    <w:p w:rsidR="008449AF" w:rsidRDefault="00C40D73" w:rsidP="00B6653F">
      <w:pPr>
        <w:ind w:firstLine="567"/>
        <w:jc w:val="both"/>
      </w:pPr>
      <w:r>
        <w:t>3.</w:t>
      </w:r>
      <w:r w:rsidR="001650E1">
        <w:t>4</w:t>
      </w:r>
      <w:r>
        <w:t xml:space="preserve">. В ходе проведения олимпиады </w:t>
      </w:r>
      <w:r w:rsidR="00B6653F">
        <w:t xml:space="preserve">участникам необходимо будет выполнить тестовые </w:t>
      </w:r>
      <w:r w:rsidR="00B04F70">
        <w:t>и</w:t>
      </w:r>
      <w:r w:rsidR="00B6653F">
        <w:t xml:space="preserve"> </w:t>
      </w:r>
      <w:r w:rsidR="00B75071">
        <w:t xml:space="preserve">индивидуальные творческие задания </w:t>
      </w:r>
      <w:r w:rsidR="008449AF">
        <w:t>в рамках выбранного направления</w:t>
      </w:r>
      <w:r w:rsidR="00B75071">
        <w:t>.</w:t>
      </w:r>
    </w:p>
    <w:p w:rsidR="00154489" w:rsidRDefault="00154489" w:rsidP="00B6653F">
      <w:pPr>
        <w:shd w:val="clear" w:color="auto" w:fill="FFFFFF"/>
        <w:ind w:firstLine="567"/>
        <w:jc w:val="both"/>
      </w:pPr>
      <w:r>
        <w:t xml:space="preserve">3.5. </w:t>
      </w:r>
      <w:r w:rsidRPr="00154489">
        <w:t xml:space="preserve">При оценке </w:t>
      </w:r>
      <w:r w:rsidR="00B75071">
        <w:t>индивидуальных творческих заданий</w:t>
      </w:r>
      <w:r w:rsidRPr="00154489">
        <w:t xml:space="preserve"> участников жюри руководствуется следующими критериями: степень овладения теоретическим и практическим материалом, полнота освещения темы, юридическая техника, использованная нормативная база, оригинальность ответа на поставленный вопрос и др.</w:t>
      </w:r>
    </w:p>
    <w:p w:rsidR="00C40D73" w:rsidRDefault="00B6653F" w:rsidP="00B6653F">
      <w:pPr>
        <w:shd w:val="clear" w:color="auto" w:fill="FFFFFF"/>
        <w:ind w:firstLine="567"/>
        <w:jc w:val="both"/>
      </w:pPr>
      <w:r>
        <w:t>3.</w:t>
      </w:r>
      <w:r w:rsidR="00154489">
        <w:t>6</w:t>
      </w:r>
      <w:r w:rsidR="001F2AC5">
        <w:t xml:space="preserve">. Олимпиада состоится </w:t>
      </w:r>
      <w:r w:rsidR="00C40D73">
        <w:t>3 декабр</w:t>
      </w:r>
      <w:r w:rsidR="001F2AC5">
        <w:t>я 201</w:t>
      </w:r>
      <w:r>
        <w:t>9</w:t>
      </w:r>
      <w:r w:rsidR="001F2AC5">
        <w:t xml:space="preserve"> г</w:t>
      </w:r>
      <w:r>
        <w:t>ода</w:t>
      </w:r>
      <w:r w:rsidR="001F2AC5">
        <w:t xml:space="preserve"> в </w:t>
      </w:r>
      <w:r w:rsidR="001F2AC5" w:rsidRPr="00CA544D">
        <w:t>13.00</w:t>
      </w:r>
      <w:r w:rsidR="001F2AC5">
        <w:t xml:space="preserve"> ч</w:t>
      </w:r>
      <w:r w:rsidR="00CA544D">
        <w:t>асов</w:t>
      </w:r>
      <w:r w:rsidR="001F2AC5">
        <w:t xml:space="preserve"> по адресу:</w:t>
      </w:r>
      <w:r>
        <w:t xml:space="preserve"> г. </w:t>
      </w:r>
      <w:r w:rsidR="00C40D73">
        <w:t>Барнаул</w:t>
      </w:r>
      <w:r>
        <w:t>,</w:t>
      </w:r>
      <w:r w:rsidR="00C40D73">
        <w:t xml:space="preserve"> ул.</w:t>
      </w:r>
      <w:r>
        <w:t> Партизанская, д. </w:t>
      </w:r>
      <w:r w:rsidR="00C40D73">
        <w:t>187.</w:t>
      </w:r>
    </w:p>
    <w:p w:rsidR="009314FA" w:rsidRPr="009314FA" w:rsidRDefault="009314FA" w:rsidP="00B6653F">
      <w:pPr>
        <w:ind w:firstLine="567"/>
        <w:jc w:val="both"/>
      </w:pPr>
      <w:r w:rsidRPr="009314FA">
        <w:t>Расходы, связанные с проездом, проживанием и питанием, участники олимпиады несут самостоятельно.</w:t>
      </w:r>
    </w:p>
    <w:p w:rsidR="00C40D73" w:rsidRPr="009314FA" w:rsidRDefault="00C40D73" w:rsidP="00B6653F">
      <w:pPr>
        <w:shd w:val="clear" w:color="auto" w:fill="FFFFFF"/>
        <w:ind w:firstLine="567"/>
      </w:pPr>
    </w:p>
    <w:p w:rsidR="00C40D73" w:rsidRDefault="00B6653F" w:rsidP="00B6653F">
      <w:pPr>
        <w:pStyle w:val="Default"/>
        <w:ind w:left="567"/>
        <w:jc w:val="both"/>
        <w:rPr>
          <w:b/>
        </w:rPr>
      </w:pPr>
      <w:r>
        <w:rPr>
          <w:b/>
        </w:rPr>
        <w:t xml:space="preserve">4. </w:t>
      </w:r>
      <w:r w:rsidR="00C40D73">
        <w:rPr>
          <w:b/>
        </w:rPr>
        <w:t>Подведение и</w:t>
      </w:r>
      <w:r>
        <w:rPr>
          <w:b/>
        </w:rPr>
        <w:t>тогов и награждение победителей</w:t>
      </w:r>
    </w:p>
    <w:p w:rsidR="00C40D73" w:rsidRDefault="00C40D73" w:rsidP="00B6653F">
      <w:pPr>
        <w:pStyle w:val="Default"/>
        <w:ind w:firstLine="567"/>
        <w:jc w:val="both"/>
        <w:rPr>
          <w:b/>
        </w:rPr>
      </w:pPr>
    </w:p>
    <w:p w:rsidR="0030243C" w:rsidRDefault="00C40D73" w:rsidP="00B6653F">
      <w:pPr>
        <w:ind w:firstLine="567"/>
        <w:jc w:val="both"/>
      </w:pPr>
      <w:r>
        <w:t>4.1.</w:t>
      </w:r>
      <w:r w:rsidR="00B6653F">
        <w:t xml:space="preserve"> </w:t>
      </w:r>
      <w:r w:rsidR="0030243C">
        <w:t xml:space="preserve">Жюри олимпиады определяет победителей из числа обучающихся высших учебных заведений по направлениям подготовки олимпиады и награждает их </w:t>
      </w:r>
      <w:r w:rsidR="0030243C">
        <w:t>диплом</w:t>
      </w:r>
      <w:r w:rsidR="0030243C">
        <w:t>ами</w:t>
      </w:r>
      <w:r w:rsidR="0030243C">
        <w:t xml:space="preserve"> 1-ой, 2-ой и 3-ей степени</w:t>
      </w:r>
      <w:r w:rsidR="0030243C">
        <w:t>, а также</w:t>
      </w:r>
      <w:r w:rsidR="0030243C">
        <w:t xml:space="preserve"> приз</w:t>
      </w:r>
      <w:r w:rsidR="0030243C">
        <w:t>ами.</w:t>
      </w:r>
    </w:p>
    <w:p w:rsidR="0030243C" w:rsidRDefault="0030243C" w:rsidP="00B6653F">
      <w:pPr>
        <w:ind w:firstLine="567"/>
        <w:jc w:val="both"/>
      </w:pPr>
      <w:r>
        <w:t>Победители олимпиады из числа обучающихся средних специальных и профессиональных учебных заведений определяются решением членов жюри и награждаются соответствующими дипломами</w:t>
      </w:r>
      <w:bookmarkStart w:id="0" w:name="_GoBack"/>
      <w:bookmarkEnd w:id="0"/>
      <w:r>
        <w:t>.</w:t>
      </w:r>
    </w:p>
    <w:p w:rsidR="0030243C" w:rsidRPr="0030243C" w:rsidRDefault="0030243C" w:rsidP="00B6653F">
      <w:pPr>
        <w:ind w:firstLine="567"/>
        <w:jc w:val="both"/>
      </w:pPr>
      <w:r>
        <w:t>Все участники олимпиады получат сертификаты об участии.</w:t>
      </w:r>
    </w:p>
    <w:p w:rsidR="00200F9D" w:rsidRDefault="00200F9D" w:rsidP="00B6653F">
      <w:pPr>
        <w:ind w:firstLine="567"/>
        <w:jc w:val="both"/>
      </w:pPr>
    </w:p>
    <w:p w:rsidR="00200F9D" w:rsidRPr="00200F9D" w:rsidRDefault="00200F9D" w:rsidP="00B6653F">
      <w:pPr>
        <w:ind w:firstLine="567"/>
        <w:jc w:val="both"/>
        <w:rPr>
          <w:b/>
        </w:rPr>
      </w:pPr>
      <w:r w:rsidRPr="00200F9D">
        <w:rPr>
          <w:b/>
        </w:rPr>
        <w:t>5. Организация олимпиады</w:t>
      </w:r>
    </w:p>
    <w:p w:rsidR="00200F9D" w:rsidRDefault="00200F9D" w:rsidP="00B6653F">
      <w:pPr>
        <w:ind w:firstLine="567"/>
        <w:jc w:val="both"/>
      </w:pPr>
      <w:r>
        <w:t xml:space="preserve">5.1. Организаторы обеспечивают равные условия для всех участников олимпиады. </w:t>
      </w:r>
    </w:p>
    <w:p w:rsidR="00200F9D" w:rsidRDefault="00200F9D" w:rsidP="00B6653F">
      <w:pPr>
        <w:ind w:firstLine="567"/>
        <w:jc w:val="both"/>
      </w:pPr>
      <w:r>
        <w:t xml:space="preserve">5.2. Настоящее Положение, регламентирующее порядок организации и проведения олимпиады, размещается на официальном сайте Алтайского филиала </w:t>
      </w:r>
      <w:proofErr w:type="spellStart"/>
      <w:r>
        <w:t>РАНХиГС</w:t>
      </w:r>
      <w:proofErr w:type="spellEnd"/>
      <w:r>
        <w:t>.</w:t>
      </w:r>
    </w:p>
    <w:p w:rsidR="00200F9D" w:rsidRDefault="00200F9D" w:rsidP="00B6653F">
      <w:pPr>
        <w:ind w:firstLine="567"/>
        <w:jc w:val="both"/>
      </w:pPr>
      <w:r>
        <w:t xml:space="preserve">5.3. Информация об олимпиаде и её итогах </w:t>
      </w:r>
      <w:r w:rsidR="0042571A">
        <w:t xml:space="preserve">размещается </w:t>
      </w:r>
      <w:r>
        <w:t xml:space="preserve">на официальном сайте Алтайского филиала </w:t>
      </w:r>
      <w:proofErr w:type="spellStart"/>
      <w:r>
        <w:t>РАНХиГС</w:t>
      </w:r>
      <w:proofErr w:type="spellEnd"/>
      <w:r>
        <w:t xml:space="preserve">. </w:t>
      </w:r>
    </w:p>
    <w:p w:rsidR="00200F9D" w:rsidRDefault="00200F9D" w:rsidP="00B6653F">
      <w:pPr>
        <w:ind w:firstLine="567"/>
        <w:jc w:val="both"/>
      </w:pPr>
      <w:r>
        <w:t xml:space="preserve">5.4. Разъяснения и консультации по вопросам проведения олимпиады осуществляются организационным комитетом мероприятия. </w:t>
      </w:r>
    </w:p>
    <w:p w:rsidR="00200F9D" w:rsidRDefault="00200F9D" w:rsidP="00200F9D">
      <w:pPr>
        <w:ind w:firstLine="567"/>
        <w:jc w:val="both"/>
      </w:pPr>
      <w:r>
        <w:t>Контактные данные:</w:t>
      </w:r>
    </w:p>
    <w:p w:rsidR="00D0500F" w:rsidRPr="002435F1" w:rsidRDefault="00200F9D" w:rsidP="00B6653F">
      <w:pPr>
        <w:ind w:right="282"/>
        <w:jc w:val="both"/>
      </w:pPr>
      <w:r>
        <w:t>к</w:t>
      </w:r>
      <w:r w:rsidR="00C40D73">
        <w:t xml:space="preserve">онтактное лицо: </w:t>
      </w:r>
      <w:proofErr w:type="spellStart"/>
      <w:r w:rsidR="00C40D73">
        <w:t>К</w:t>
      </w:r>
      <w:r>
        <w:t>озьякова</w:t>
      </w:r>
      <w:proofErr w:type="spellEnd"/>
      <w:r>
        <w:t xml:space="preserve"> Елена Анатольевна, младший научный сотрудник юридического факультета Алтайского филиала </w:t>
      </w:r>
      <w:proofErr w:type="spellStart"/>
      <w:r>
        <w:t>РАНХиГС</w:t>
      </w:r>
      <w:proofErr w:type="spellEnd"/>
      <w:r>
        <w:t xml:space="preserve">, преподаватель кафедры гражданского права и процесса, </w:t>
      </w:r>
      <w:r w:rsidR="00C40D73">
        <w:t xml:space="preserve">тел. 8 (385-2) </w:t>
      </w:r>
      <w:r w:rsidR="00CA544D" w:rsidRPr="00CA544D">
        <w:t>504-262</w:t>
      </w:r>
      <w:r w:rsidR="00C40D73">
        <w:t xml:space="preserve">, </w:t>
      </w:r>
      <w:r>
        <w:t>8-903-949-32-43</w:t>
      </w:r>
      <w:r w:rsidR="002435F1">
        <w:t>.</w:t>
      </w:r>
    </w:p>
    <w:sectPr w:rsidR="00D0500F" w:rsidRPr="0024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22E6"/>
    <w:multiLevelType w:val="hybridMultilevel"/>
    <w:tmpl w:val="BCDE177C"/>
    <w:lvl w:ilvl="0" w:tplc="9D288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9D2AFE"/>
    <w:multiLevelType w:val="multilevel"/>
    <w:tmpl w:val="9B5C7E0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3A"/>
    <w:rsid w:val="0001470E"/>
    <w:rsid w:val="00027CDB"/>
    <w:rsid w:val="00154489"/>
    <w:rsid w:val="001650E1"/>
    <w:rsid w:val="001F2AC5"/>
    <w:rsid w:val="00200F9D"/>
    <w:rsid w:val="002435F1"/>
    <w:rsid w:val="0030243C"/>
    <w:rsid w:val="00342760"/>
    <w:rsid w:val="0042571A"/>
    <w:rsid w:val="00451056"/>
    <w:rsid w:val="00481710"/>
    <w:rsid w:val="00490EAC"/>
    <w:rsid w:val="005B2A02"/>
    <w:rsid w:val="005C3FE4"/>
    <w:rsid w:val="00620E53"/>
    <w:rsid w:val="00813807"/>
    <w:rsid w:val="008449AF"/>
    <w:rsid w:val="00892797"/>
    <w:rsid w:val="008B36A9"/>
    <w:rsid w:val="009314FA"/>
    <w:rsid w:val="00951C5D"/>
    <w:rsid w:val="00A101FD"/>
    <w:rsid w:val="00B04F70"/>
    <w:rsid w:val="00B4463A"/>
    <w:rsid w:val="00B6653F"/>
    <w:rsid w:val="00B75071"/>
    <w:rsid w:val="00C40D73"/>
    <w:rsid w:val="00CA544D"/>
    <w:rsid w:val="00CB7BAA"/>
    <w:rsid w:val="00E1462F"/>
    <w:rsid w:val="00E516E0"/>
    <w:rsid w:val="00ED12B5"/>
    <w:rsid w:val="00ED4DCD"/>
    <w:rsid w:val="00F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D73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C4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27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D73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C4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27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.asapa.ru/user/index.php?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.asapa.ru/login/signup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Кутазова Ирина Витальевна</dc:creator>
  <cp:lastModifiedBy>Козьякова Елена Анатольевна</cp:lastModifiedBy>
  <cp:revision>21</cp:revision>
  <cp:lastPrinted>2019-11-25T06:00:00Z</cp:lastPrinted>
  <dcterms:created xsi:type="dcterms:W3CDTF">2019-11-22T09:06:00Z</dcterms:created>
  <dcterms:modified xsi:type="dcterms:W3CDTF">2019-11-25T08:14:00Z</dcterms:modified>
</cp:coreProperties>
</file>